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outlineLvl w:val="2"/>
        <w:rPr>
          <w:rFonts w:hint="default" w:ascii="仿宋" w:hAnsi="仿宋" w:eastAsia="仿宋" w:cs="仿宋"/>
          <w:spacing w:val="-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31"/>
          <w:szCs w:val="31"/>
          <w:lang w:val="en-US" w:eastAsia="zh-CN"/>
        </w:rPr>
        <w:t>附件5</w:t>
      </w:r>
    </w:p>
    <w:tbl>
      <w:tblPr>
        <w:tblStyle w:val="3"/>
        <w:tblW w:w="9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112"/>
        <w:gridCol w:w="990"/>
        <w:gridCol w:w="591"/>
        <w:gridCol w:w="4231"/>
        <w:gridCol w:w="13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浮山县教师资格认定档案材料目录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960" w:hanging="960" w:hangingChars="4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 xml:space="preserve">                                                                                               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 xml:space="preserve"> 县（市、区）                                         年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 xml:space="preserve">    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>月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 xml:space="preserve">     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性 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申请教师资格种类及学科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 系方 式</w:t>
            </w:r>
          </w:p>
        </w:tc>
        <w:tc>
          <w:tcPr>
            <w:tcW w:w="26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工作单位或家庭住址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 号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>名</w:t>
            </w:r>
            <w:r>
              <w:rPr>
                <w:rStyle w:val="7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 xml:space="preserve">                            </w:t>
            </w:r>
            <w:r>
              <w:rPr>
                <w:rStyle w:val="8"/>
                <w:rFonts w:hint="eastAsia" w:ascii="仿宋" w:hAnsi="仿宋" w:eastAsia="仿宋" w:cs="仿宋"/>
                <w:snapToGrid w:val="0"/>
                <w:color w:val="000000"/>
                <w:lang w:val="en-US" w:eastAsia="zh-CN" w:bidi="ar"/>
              </w:rPr>
              <w:t>称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   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二代身份证（原件、复印件）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学历证书及验证报告（原件、复印件）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《山西省申请认定教师资格人员体检表》（原件）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《普通话水平测试等级证书》（复印件）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全国教师资格考试合格证明（复印件）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近期一寸免冠彩色相片一张（背面写明姓名、身份证号）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9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思想品德鉴定表（所属村或社区盖章）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2IyMDRkZWMxMmNkNTdkZDllNjMyYzJjZWNiNzQifQ=="/>
  </w:docVars>
  <w:rsids>
    <w:rsidRoot w:val="38BF1565"/>
    <w:rsid w:val="07FE09FD"/>
    <w:rsid w:val="1A7E2183"/>
    <w:rsid w:val="1AEC28D3"/>
    <w:rsid w:val="38BF1565"/>
    <w:rsid w:val="6649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60" w:lineRule="auto"/>
      <w:ind w:firstLine="200" w:firstLineChars="200"/>
    </w:pPr>
    <w:rPr>
      <w:rFonts w:ascii="Times New Roman" w:hAnsi="Times New Roman" w:eastAsia="宋体"/>
      <w:spacing w:val="15"/>
      <w:sz w:val="28"/>
      <w:szCs w:val="2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font01"/>
    <w:basedOn w:val="4"/>
    <w:qFormat/>
    <w:uiPriority w:val="0"/>
    <w:rPr>
      <w:rFonts w:hint="default" w:ascii="Tahoma" w:hAnsi="Tahoma" w:eastAsia="Tahoma" w:cs="Tahoma"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298</Characters>
  <Lines>0</Lines>
  <Paragraphs>0</Paragraphs>
  <TotalTime>0</TotalTime>
  <ScaleCrop>false</ScaleCrop>
  <LinksUpToDate>false</LinksUpToDate>
  <CharactersWithSpaces>347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2023-04-14T03:11:00Z</dcterms:created>
  <dc:creator>HP</dc:creator>
  <cp:lastModifiedBy>HP</cp:lastModifiedBy>
  <dcterms:modified xsi:type="dcterms:W3CDTF">2023-04-14T03:13:18Z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E5D08F7A79E3424E93FFF4EC6860AC2E_13</vt:lpwstr>
  </property>
</Properties>
</file>