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</w:p>
    <w:tbl>
      <w:tblPr>
        <w:tblStyle w:val="2"/>
        <w:tblW w:w="989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2137"/>
        <w:gridCol w:w="1486"/>
        <w:gridCol w:w="2729"/>
        <w:gridCol w:w="29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989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ind w:firstLine="643" w:firstLineChars="20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宁夏2019年教师资格认定（受理）机构公告发布平台及联系电话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ind w:firstLine="442" w:firstLineChars="20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教师资格认定(受理）机构</w:t>
            </w:r>
          </w:p>
        </w:tc>
        <w:tc>
          <w:tcPr>
            <w:tcW w:w="5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ind w:firstLine="442" w:firstLineChars="20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认定公告发布平台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ind w:firstLine="442" w:firstLineChars="20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机构名称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平台名称                 （可直接搜索平台名称）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平台网址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宁夏回族自治区教育厅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0951-5559130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/5559106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宁夏回族自治区教育厅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instrText xml:space="preserve"> HYPERLINK "http://www.nxedu.gov.cn"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http://www.nxedu.gov.cn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宁夏高等学校师资培训中心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0951-5063017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宁夏高等学校师资培训中心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instrText xml:space="preserve"> HYPERLINK "http://gspx.nxu.edu.cn/index. html" </w:instrTex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22"/>
                <w:szCs w:val="22"/>
              </w:rPr>
              <w:t xml:space="preserve">http://gspx.nxu.edu.cn/index. html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银川市教育局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0951-6888715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银川市教育局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instrText xml:space="preserve"> HYPERLINK "http://jyj.yinchuan.gov.cn"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http://jyj.yinchuan.gov.cn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ind w:firstLine="440" w:firstLineChars="20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ind w:firstLine="440" w:firstLineChars="20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0951-5555537/5555594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银川市审批服务管理局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instrText xml:space="preserve"> HYPERLINK "http://smdt.yinchuan.gov.cn"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http://smdt.yinchuan.gov.cn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银川市兴庆区教育局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0951-6712745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银川市兴庆区人民政府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instrText xml:space="preserve"> HYPERLINK "http://www.xqq.gov.cn" </w:instrTex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22"/>
                <w:szCs w:val="22"/>
              </w:rPr>
              <w:t>http://www.xqq.gov.cn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银川市金凤区教育局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0951-5671452/5671103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金凤区教育局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instrText xml:space="preserve"> HYPERLINK "http://jfq.nxeduyun.com" </w:instrTex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22"/>
                <w:szCs w:val="22"/>
              </w:rPr>
              <w:t>http://jfq.nxeduyun.com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银川市西夏区教育局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0951-2077833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银川市西夏区人民政府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instrText xml:space="preserve"> HYPERLINK "http://www.ycxixia.gov.cn" </w:instrTex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22"/>
                <w:szCs w:val="22"/>
              </w:rPr>
              <w:t>http://www.ycxixia.gov.cn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灵武市教育体育局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0951-4039619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灵武市政府门户网站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instrText xml:space="preserve"> HYPERLINK "http://www.nxlw.gov.cn" </w:instrTex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22"/>
                <w:szCs w:val="22"/>
              </w:rPr>
              <w:t>http://www.nxlw.gov.cn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贺兰县教育体育局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0951-8066193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贺兰县人民政府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instrText xml:space="preserve"> HYPERLINK "http://www.nxhl.gov.cn" </w:instrTex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22"/>
                <w:szCs w:val="22"/>
              </w:rPr>
              <w:t>http://www.nxhl.gov.cn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永宁县教育体育局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0951-8019498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永宁县人民政府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instrText xml:space="preserve"> HYPERLINK "http://www.nxyn.gov.cn" </w:instrTex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22"/>
                <w:szCs w:val="22"/>
              </w:rPr>
              <w:t>http://www.nxyn.gov.cn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石嘴山市教育体育局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0952-3963610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石嘴山市人民政府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instrText xml:space="preserve"> HYPERLINK "http://www.nxszs.gov.cn" </w:instrTex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22"/>
                <w:szCs w:val="22"/>
              </w:rPr>
              <w:t>http://www.nxszs.gov.cn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石嘴山市大武口区教育体育局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0952-2095128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石嘴山市大武口区人民政府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instrText xml:space="preserve"> HYPERLINK "http://www.dwk.gov.cn" </w:instrTex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22"/>
                <w:szCs w:val="22"/>
              </w:rPr>
              <w:t>http://www.dwk.gov.cn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石嘴山市惠农区教育体育局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0952-3977986/3318211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惠农区人民政府网站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instrText xml:space="preserve"> HYPERLINK "http://www.huinong.gov.cn" </w:instrTex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22"/>
                <w:szCs w:val="22"/>
              </w:rPr>
              <w:t>http://www.huinong.gov.cn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平罗县教育体育局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0952-3816122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平罗教育云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instrText xml:space="preserve"> HYPERLINK "http://pl.nxeduyun.com/" </w:instrTex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22"/>
                <w:szCs w:val="22"/>
              </w:rPr>
              <w:t>http://pl.nxeduyun.com/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吴忠市教育局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0953-2037979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吴忠市人民政府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instrText xml:space="preserve"> HYPERLINK "http://www.wuzhong.gov.cn" </w:instrTex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22"/>
                <w:szCs w:val="22"/>
              </w:rPr>
              <w:t>http://www.wuzhong.gov.cn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吴忠市利通区教育局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0953-2665388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利通区人民政府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instrText xml:space="preserve"> HYPERLINK "http://ltq.wuzhong.gov.cn" </w:instrTex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22"/>
                <w:szCs w:val="22"/>
              </w:rPr>
              <w:t>http://ltq.wuzhong.gov.cn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青铜峡市教育局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0953-3069163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青铜峡政务网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instrText xml:space="preserve"> HYPERLINK "http://www.qtx.gov.cn" </w:instrTex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22"/>
                <w:szCs w:val="22"/>
              </w:rPr>
              <w:t>http://www.qtx.gov.cn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红寺堡区教育局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0953-5091878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红寺堡区人民政府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instrText xml:space="preserve"> HYPERLINK "http://www.hongsibu.gov.cn" </w:instrTex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22"/>
                <w:szCs w:val="22"/>
              </w:rPr>
              <w:t>http://www.hongsibu.gov.cn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同心县教育局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0953—8022366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同心县党政信息网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instrText xml:space="preserve"> HYPERLINK "http://www.nxtx.gov.cn" \o "http://www.nxtx.gov.cn" </w:instrTex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22"/>
                <w:szCs w:val="22"/>
              </w:rPr>
              <w:t>http://www.nxtx.gov.cn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盐池县教育体育局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0953-6024908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盐池县人民政府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instrText xml:space="preserve"> HYPERLINK "http://www.yanchi.gov.cn" </w:instrTex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22"/>
                <w:szCs w:val="22"/>
              </w:rPr>
              <w:t>http://www.yanchi.gov.cn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固原市教育体育局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0954--2088923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固原市人民政府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instrText xml:space="preserve"> HYPERLINK "http://www.nxgy.gov.cn" \o "http://www.nxgy.gov.cn" </w:instrTex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22"/>
                <w:szCs w:val="22"/>
              </w:rPr>
              <w:t>http://www.nxgy.gov.cn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固原市原州区教育体育局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0954-2031894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原州区人民政府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instrText xml:space="preserve"> HYPERLINK "http://www.yzh.gov.cn" </w:instrTex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22"/>
                <w:szCs w:val="22"/>
              </w:rPr>
              <w:t>http://www.yzh.gov.cn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西吉县教育体育局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0954-3015583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西吉县人民政府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instrText xml:space="preserve"> HYPERLINK "http://www.nxxj.gov.cn" </w:instrTex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22"/>
                <w:szCs w:val="22"/>
              </w:rPr>
              <w:t>http://www.nxxj.gov.cn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隆德县教育体育局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0954-6011197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隆德县人民政府网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instrText xml:space="preserve"> HYPERLINK "http://www.nxld.gov.cn" \o "http://www.nxld.gov.cn" </w:instrTex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22"/>
                <w:szCs w:val="22"/>
              </w:rPr>
              <w:t>http://www.nxld.gov.cn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彭阳县教育体育局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0954—7012521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彭阳县人民政府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instrText xml:space="preserve"> HYPERLINK "http://www.pengyang.gov.cn" </w:instrTex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22"/>
                <w:szCs w:val="22"/>
              </w:rPr>
              <w:t>http://www.pengyang.gov.cn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泾源县教育体育局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0954-5013629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泾源县人民政府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instrText xml:space="preserve"> HYPERLINK "http://www.nxjy.gov.cn/" </w:instrTex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22"/>
                <w:szCs w:val="22"/>
              </w:rPr>
              <w:t>http://www.nxjy.gov.cn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中卫市教育局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0955-7023043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中卫市人民政府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instrText xml:space="preserve"> HYPERLINK "http://www.nxzw.gov.cn" </w:instrTex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22"/>
                <w:szCs w:val="22"/>
              </w:rPr>
              <w:t>http://www.nxzw.gov.cn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沙坡头区教育局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0955-88817611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坡坡头区人民政府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instrText xml:space="preserve"> HYPERLINK "http://www.spt.gov.cn"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http://www.spt.gov.cn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中宁县教育体育局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0955-8737166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中宁县人民政府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instrText xml:space="preserve"> HYPERLINK "http://www.znzf.gov.cn" </w:instrTex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22"/>
                <w:szCs w:val="22"/>
              </w:rPr>
              <w:t>http://www.znzf.gov.cn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海原县教育体育局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0955-4621028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海原县人民政府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instrText xml:space="preserve"> HYPERLINK "http://www.hy.gov.cn" </w:instrTex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22"/>
                <w:szCs w:val="22"/>
              </w:rPr>
              <w:t>http://www.hy.gov.cn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76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7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7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7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7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7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7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7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7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7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7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40" w:lineRule="exac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63C8A"/>
    <w:rsid w:val="6ED6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2019-09-03T06:06:00Z</dcterms:created>
  <dc:creator>lyy</dc:creator>
  <cp:lastModifiedBy>lyy</cp:lastModifiedBy>
  <dcterms:modified xsi:type="dcterms:W3CDTF">2019-09-03T06:07:41Z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