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420" w:lineRule="atLeast"/>
        <w:ind w:left="300" w:right="300" w:firstLine="420"/>
        <w:jc w:val="center"/>
      </w:pPr>
      <w:r>
        <w:rPr>
          <w:rFonts w:ascii="微软雅黑" w:hAnsi="微软雅黑" w:eastAsia="微软雅黑" w:cs="微软雅黑"/>
          <w:color w:val="333333"/>
          <w:sz w:val="24"/>
          <w:szCs w:val="24"/>
          <w:shd w:val="clear" w:fill="FFFFFF"/>
        </w:rPr>
        <w:t>蔡甸区2018年公开招聘公办幼儿园公益性岗位一览表</w:t>
      </w:r>
    </w:p>
    <w:tbl>
      <w:tblPr>
        <w:tblW w:w="7610" w:type="dxa"/>
        <w:tblInd w:w="30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2074"/>
        <w:gridCol w:w="752"/>
        <w:gridCol w:w="768"/>
        <w:gridCol w:w="1190"/>
        <w:gridCol w:w="782"/>
        <w:gridCol w:w="129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2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center"/>
            </w:pPr>
            <w:r>
              <w:rPr>
                <w:rFonts w:hint="eastAsia" w:ascii="Tahoma" w:hAnsi="Tahoma" w:eastAsia="Tahoma" w:cs="Tahoma"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207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center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岗位名称</w:t>
            </w:r>
          </w:p>
        </w:tc>
        <w:tc>
          <w:tcPr>
            <w:tcW w:w="752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center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招聘人数</w:t>
            </w:r>
          </w:p>
        </w:tc>
        <w:tc>
          <w:tcPr>
            <w:tcW w:w="4032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center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招 聘 条 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2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207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center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最高年龄</w:t>
            </w:r>
          </w:p>
        </w:tc>
        <w:tc>
          <w:tcPr>
            <w:tcW w:w="11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center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学历</w:t>
            </w:r>
          </w:p>
        </w:tc>
        <w:tc>
          <w:tcPr>
            <w:tcW w:w="7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center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执业资格</w:t>
            </w:r>
          </w:p>
        </w:tc>
        <w:tc>
          <w:tcPr>
            <w:tcW w:w="12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center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center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07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城南幼儿园保育员</w:t>
            </w:r>
          </w:p>
        </w:tc>
        <w:tc>
          <w:tcPr>
            <w:tcW w:w="7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center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center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1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高中及以上</w:t>
            </w:r>
          </w:p>
        </w:tc>
        <w:tc>
          <w:tcPr>
            <w:tcW w:w="7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center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92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center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榨坊幼儿园保育员</w:t>
            </w:r>
          </w:p>
        </w:tc>
        <w:tc>
          <w:tcPr>
            <w:tcW w:w="7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center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7</w:t>
            </w:r>
          </w:p>
        </w:tc>
        <w:tc>
          <w:tcPr>
            <w:tcW w:w="7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center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45</w:t>
            </w:r>
          </w:p>
        </w:tc>
        <w:tc>
          <w:tcPr>
            <w:tcW w:w="11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初中及以上</w:t>
            </w:r>
          </w:p>
        </w:tc>
        <w:tc>
          <w:tcPr>
            <w:tcW w:w="7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center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92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center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07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石山幼儿园保育员</w:t>
            </w:r>
          </w:p>
        </w:tc>
        <w:tc>
          <w:tcPr>
            <w:tcW w:w="7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center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7</w:t>
            </w:r>
          </w:p>
        </w:tc>
        <w:tc>
          <w:tcPr>
            <w:tcW w:w="7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center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45</w:t>
            </w:r>
          </w:p>
        </w:tc>
        <w:tc>
          <w:tcPr>
            <w:tcW w:w="11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初中及以上</w:t>
            </w:r>
          </w:p>
        </w:tc>
        <w:tc>
          <w:tcPr>
            <w:tcW w:w="7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00" w:lineRule="atLeast"/>
              <w:ind w:left="0" w:firstLine="420"/>
              <w:jc w:val="center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92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420" w:lineRule="atLeast"/>
        <w:ind w:left="300" w:right="30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注：40周岁以下为1978年8月1日以后出生，45周岁以下为1973年8月1日以后出生。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C2927"/>
    <w:rsid w:val="6D535020"/>
    <w:rsid w:val="7C6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52525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252525"/>
      <w:u w:val="none"/>
    </w:rPr>
  </w:style>
  <w:style w:type="character" w:styleId="9">
    <w:name w:val="HTML Cite"/>
    <w:basedOn w:val="3"/>
    <w:uiPriority w:val="0"/>
  </w:style>
  <w:style w:type="character" w:customStyle="1" w:styleId="11">
    <w:name w:val="tag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2018-08-21T08:43:00Z</dcterms:created>
  <dc:creator>zrt</dc:creator>
  <cp:lastModifiedBy>zrt</cp:lastModifiedBy>
  <dcterms:modified xsi:type="dcterms:W3CDTF">2018-08-21T08:44:02Z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